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50A" w:rsidRPr="0030550A" w:rsidRDefault="0030550A" w:rsidP="0030550A">
      <w:pPr>
        <w:jc w:val="both"/>
        <w:rPr>
          <w:rFonts w:ascii="Times New Roman" w:hAnsi="Times New Roman" w:cs="Times New Roman"/>
          <w:sz w:val="28"/>
          <w:szCs w:val="28"/>
        </w:rPr>
      </w:pPr>
      <w:r w:rsidRPr="0030550A">
        <w:rPr>
          <w:rFonts w:ascii="Times New Roman" w:hAnsi="Times New Roman" w:cs="Times New Roman"/>
          <w:sz w:val="28"/>
          <w:szCs w:val="28"/>
        </w:rPr>
        <w:t>Εκείνη τη στιγμή είχαν φτάσει μπροστά μας τα αυτοκίνητα με Γερμανούς στρατιώτες βαριά οπλισμένους κι ακολουθούσαν τ’ αυτοκίνητα με τους συμπολίτες μας Εβραίους φρουρούμενους από</w:t>
      </w:r>
      <w:bookmarkStart w:id="0" w:name="_GoBack"/>
      <w:bookmarkEnd w:id="0"/>
      <w:r w:rsidRPr="0030550A">
        <w:rPr>
          <w:rFonts w:ascii="Times New Roman" w:hAnsi="Times New Roman" w:cs="Times New Roman"/>
          <w:sz w:val="28"/>
          <w:szCs w:val="28"/>
        </w:rPr>
        <w:t xml:space="preserve"> μερικούς οπλισμένους στρατιώτες. Οι τραγικές φιγούρες αυτών σκόρπισαν τη λύπη και το σπαραγμό στους γειτόνους μου κι ενώ οι γυναίκες, μαζί κι η μάνα μου, ξέσπασαν σε κλάμα με φωνές, οι άντρες κι εμείς τα παιδιά κλαίγαμε σιωπηλά μπροστά στο θέαμα που αντικρίσαμε (Έμα)</w:t>
      </w:r>
    </w:p>
    <w:p w:rsidR="0030550A" w:rsidRPr="0030550A" w:rsidRDefault="0030550A" w:rsidP="0030550A">
      <w:pPr>
        <w:jc w:val="both"/>
        <w:rPr>
          <w:rFonts w:ascii="Times New Roman" w:hAnsi="Times New Roman" w:cs="Times New Roman"/>
          <w:sz w:val="28"/>
          <w:szCs w:val="28"/>
        </w:rPr>
      </w:pPr>
    </w:p>
    <w:p w:rsidR="0030550A" w:rsidRPr="0030550A" w:rsidRDefault="0030550A" w:rsidP="0030550A">
      <w:pPr>
        <w:jc w:val="both"/>
        <w:rPr>
          <w:rFonts w:ascii="Times New Roman" w:hAnsi="Times New Roman" w:cs="Times New Roman"/>
          <w:sz w:val="28"/>
          <w:szCs w:val="28"/>
        </w:rPr>
      </w:pPr>
      <w:r w:rsidRPr="0030550A">
        <w:rPr>
          <w:rFonts w:ascii="Times New Roman" w:hAnsi="Times New Roman" w:cs="Times New Roman"/>
          <w:sz w:val="28"/>
          <w:szCs w:val="28"/>
        </w:rPr>
        <w:t xml:space="preserve">Τα πρόσωπα όλων των Εβραίων ήταν κίτρινα από το κρύο, την ταλαιπωρία και το φόβο, πολλοί έκλαιγαν και προσπαθούσαν να προφυλάξουν τα παιδιά τους από το κρύο και το χιόνι, άλλοι ήταν ανέκφραστοι και κλεισμένοι στον εαυτό τους, ενώ άλλοι με δακρυσμένα μάτια, όρθιοι κι αναμαλλιασμένοι, μας χαιρετούσαν και φώναζαν να τους θυμούμαστε, λες και καταλάβαιναν ότι δεν θα ξανασυναντιόμασταν (Αλεξάνδρα). </w:t>
      </w:r>
    </w:p>
    <w:p w:rsidR="0030550A" w:rsidRPr="0030550A" w:rsidRDefault="0030550A" w:rsidP="0030550A">
      <w:pPr>
        <w:jc w:val="both"/>
        <w:rPr>
          <w:rFonts w:ascii="Times New Roman" w:hAnsi="Times New Roman" w:cs="Times New Roman"/>
          <w:sz w:val="28"/>
          <w:szCs w:val="28"/>
        </w:rPr>
      </w:pPr>
      <w:r w:rsidRPr="0030550A">
        <w:rPr>
          <w:rFonts w:ascii="Times New Roman" w:hAnsi="Times New Roman" w:cs="Times New Roman"/>
          <w:sz w:val="28"/>
          <w:szCs w:val="28"/>
        </w:rPr>
        <w:t xml:space="preserve">Φάνης </w:t>
      </w:r>
    </w:p>
    <w:p w:rsidR="0030550A" w:rsidRPr="0030550A" w:rsidRDefault="0030550A" w:rsidP="0030550A">
      <w:pPr>
        <w:jc w:val="both"/>
        <w:rPr>
          <w:rFonts w:ascii="Times New Roman" w:hAnsi="Times New Roman" w:cs="Times New Roman"/>
          <w:sz w:val="28"/>
          <w:szCs w:val="28"/>
        </w:rPr>
      </w:pPr>
      <w:r w:rsidRPr="0030550A">
        <w:rPr>
          <w:rFonts w:ascii="Times New Roman" w:hAnsi="Times New Roman" w:cs="Times New Roman"/>
          <w:sz w:val="28"/>
          <w:szCs w:val="28"/>
        </w:rPr>
        <w:t>Τα Γιάννενα, η πρωτεύουσα της Ηπείρου, είναι και η «πρωτεύουσα» του ρωμανιώτικου Εβραϊσμού, δηλαδή κέντρο του ελληνόφωνου εβραϊκού κόσμου, που οι ρίζες του χάνονται στα βάθη του χρόνο, φτάνοντας ως την αρχαιοελληνική περίοδο. Η Εβραϊκή Κοινότητα των Ιωαννίνων είναι σήμερα η μόνη ρωμανιώτικη κοινότητα στην Ελλάδα. Ρωμανιώτες ονομάστηκαν στη βυζαντινή εποχή οι Εβραίοι που εγκαταστάθηκαν στον ελλαδικό χώρο κατά την ελληνιστική εποχή. Οι Ρωμανιώτες διαφέρουν ιστορικά, γλωσσικά, αλλά και πολιτιστικά και μέχρι ενός σημείου και λειτουργικά από τους Σεφαρδίτες. Στα Γιάννενα ζούσαν στις αρχές του 20ου αιώνα 4.000 Εβραίοι, ενώ μέχρι τις παραμονές του Διωγμού η Εβραϊκή Κοινότητα της πόλης αριθμούσε 2.000 μέλη.</w:t>
      </w:r>
    </w:p>
    <w:p w:rsidR="0030550A" w:rsidRPr="0030550A" w:rsidRDefault="0030550A" w:rsidP="0030550A">
      <w:pPr>
        <w:jc w:val="both"/>
        <w:rPr>
          <w:rFonts w:ascii="Times New Roman" w:hAnsi="Times New Roman" w:cs="Times New Roman"/>
          <w:sz w:val="28"/>
          <w:szCs w:val="28"/>
        </w:rPr>
      </w:pPr>
    </w:p>
    <w:p w:rsidR="0030550A" w:rsidRPr="0030550A" w:rsidRDefault="0030550A" w:rsidP="0030550A">
      <w:pPr>
        <w:jc w:val="both"/>
        <w:rPr>
          <w:rFonts w:ascii="Times New Roman" w:hAnsi="Times New Roman" w:cs="Times New Roman"/>
          <w:sz w:val="28"/>
          <w:szCs w:val="28"/>
        </w:rPr>
      </w:pPr>
      <w:r w:rsidRPr="0030550A">
        <w:rPr>
          <w:rFonts w:ascii="Times New Roman" w:hAnsi="Times New Roman" w:cs="Times New Roman"/>
          <w:sz w:val="28"/>
          <w:szCs w:val="28"/>
        </w:rPr>
        <w:t>Β</w:t>
      </w:r>
      <w:r w:rsidRPr="0030550A">
        <w:rPr>
          <w:rFonts w:ascii="Times New Roman" w:eastAsia="Times New Roman" w:hAnsi="Times New Roman" w:cs="Times New Roman"/>
          <w:sz w:val="28"/>
          <w:szCs w:val="28"/>
          <w:lang w:eastAsia="el-GR"/>
        </w:rPr>
        <w:t>αγγέλης (βάζεις και δικά σου)</w:t>
      </w:r>
    </w:p>
    <w:p w:rsidR="0030550A" w:rsidRPr="0030550A" w:rsidRDefault="0030550A" w:rsidP="0030550A">
      <w:pPr>
        <w:spacing w:before="360" w:after="360" w:line="240" w:lineRule="auto"/>
        <w:jc w:val="both"/>
        <w:rPr>
          <w:rFonts w:ascii="Times New Roman" w:eastAsia="Times New Roman" w:hAnsi="Times New Roman" w:cs="Times New Roman"/>
          <w:sz w:val="28"/>
          <w:szCs w:val="28"/>
          <w:lang w:eastAsia="el-GR"/>
        </w:rPr>
      </w:pPr>
      <w:r w:rsidRPr="0030550A">
        <w:rPr>
          <w:rFonts w:ascii="Times New Roman" w:eastAsia="Times New Roman" w:hAnsi="Times New Roman" w:cs="Times New Roman"/>
          <w:sz w:val="28"/>
          <w:szCs w:val="28"/>
          <w:lang w:eastAsia="el-GR"/>
        </w:rPr>
        <w:t>Στην κατεχόμενη Ελλάδα, οι πρώτες συλλήψεις Εβραίων γίνονται στην Ανατολική Μακεδονία και τη Θράκη,στην εβραϊκή κοινότητα της Θεσσαλονίκης ενώ η εκκαθάριση των υπόλοιπων μετατέθηκε για την άνοιξη του 1944.</w:t>
      </w:r>
    </w:p>
    <w:p w:rsidR="0030550A" w:rsidRPr="0030550A" w:rsidRDefault="0030550A" w:rsidP="0030550A">
      <w:pPr>
        <w:spacing w:before="360" w:after="360" w:line="240" w:lineRule="auto"/>
        <w:jc w:val="both"/>
        <w:rPr>
          <w:rFonts w:ascii="Times New Roman" w:eastAsia="Times New Roman" w:hAnsi="Times New Roman" w:cs="Times New Roman"/>
          <w:sz w:val="28"/>
          <w:szCs w:val="28"/>
          <w:lang w:eastAsia="el-GR"/>
        </w:rPr>
      </w:pPr>
      <w:r w:rsidRPr="0030550A">
        <w:rPr>
          <w:rFonts w:ascii="Times New Roman" w:eastAsia="Times New Roman" w:hAnsi="Times New Roman" w:cs="Times New Roman"/>
          <w:sz w:val="28"/>
          <w:szCs w:val="28"/>
          <w:lang w:eastAsia="el-GR"/>
        </w:rPr>
        <w:lastRenderedPageBreak/>
        <w:t>Οι Ρωμανιώτες Εβραίοι των Ιωαννίνων είχαν  λάβει τη διαβεβαίωση από τις γερμανικές κατοχικές αρχές στα Ιωάννινα, ότι δεν θα τους πειράξουν υπό τον όρο να μην υπάρξει καμία συμμετοχή μελών της εβραϊκής κοινότητας στην αντίσταση και καμία υλική υποστήριξη των αντιστασιακών οργανώσεων.</w:t>
      </w:r>
    </w:p>
    <w:p w:rsidR="0030550A" w:rsidRPr="0030550A" w:rsidRDefault="0030550A" w:rsidP="0030550A">
      <w:pPr>
        <w:spacing w:before="360" w:after="360" w:line="240" w:lineRule="auto"/>
        <w:jc w:val="both"/>
        <w:rPr>
          <w:rFonts w:ascii="Times New Roman" w:eastAsia="Times New Roman" w:hAnsi="Times New Roman" w:cs="Times New Roman"/>
          <w:sz w:val="28"/>
          <w:szCs w:val="28"/>
          <w:lang w:eastAsia="el-GR"/>
        </w:rPr>
      </w:pPr>
      <w:r w:rsidRPr="0030550A">
        <w:rPr>
          <w:rFonts w:ascii="Times New Roman" w:eastAsia="Times New Roman" w:hAnsi="Times New Roman" w:cs="Times New Roman"/>
          <w:sz w:val="28"/>
          <w:szCs w:val="28"/>
          <w:lang w:eastAsia="el-GR"/>
        </w:rPr>
        <w:t>Όμως τελικά την τύχη των Εβραίων της πόλης δεν την καθόριζαν οι γερμανικές αρχές σε τοπικό επίπεδο, αλλά  οι  υπηρεσίας ασφαλείας. Μια μέρα πριν από τη σύλληψη των Εβραίων των Ιωαννίνων, θα γίνει η σύλληψη μικρού μέρους των Εβραίων της Αθήνας, διότι οι υπόλοιποι μπόρεσαν και διέφυγαν τη σύλληψη χάρη και στη χαλαρή στάση της αστυνομίας του Έβερτ. Την ίδια μέρα που συλλαμβάνονται οι Ρωμανιώτες Εβραίοι στα Γιάννενα, γίνονται ανάλογες επιχειρήσεις στην Πρέβεζα, την Άρτα, τη Λάρισα και την Καστοριά.</w:t>
      </w:r>
    </w:p>
    <w:p w:rsidR="0030550A" w:rsidRPr="0030550A" w:rsidRDefault="0030550A" w:rsidP="0030550A">
      <w:pPr>
        <w:spacing w:before="360" w:after="360" w:line="240" w:lineRule="auto"/>
        <w:jc w:val="both"/>
        <w:rPr>
          <w:rFonts w:ascii="Times New Roman" w:eastAsia="Times New Roman" w:hAnsi="Times New Roman" w:cs="Times New Roman"/>
          <w:sz w:val="28"/>
          <w:szCs w:val="28"/>
          <w:lang w:eastAsia="el-GR"/>
        </w:rPr>
      </w:pPr>
    </w:p>
    <w:p w:rsidR="0030550A" w:rsidRPr="0030550A" w:rsidRDefault="0030550A" w:rsidP="0030550A">
      <w:pPr>
        <w:spacing w:before="360" w:after="360" w:line="240" w:lineRule="auto"/>
        <w:jc w:val="both"/>
        <w:rPr>
          <w:rFonts w:ascii="Times New Roman" w:eastAsia="Times New Roman" w:hAnsi="Times New Roman" w:cs="Times New Roman"/>
          <w:sz w:val="28"/>
          <w:szCs w:val="28"/>
          <w:lang w:eastAsia="el-GR"/>
        </w:rPr>
      </w:pPr>
      <w:r w:rsidRPr="0030550A">
        <w:rPr>
          <w:rFonts w:ascii="Times New Roman" w:eastAsia="Times New Roman" w:hAnsi="Times New Roman" w:cs="Times New Roman"/>
          <w:sz w:val="28"/>
          <w:szCs w:val="28"/>
          <w:lang w:eastAsia="el-GR"/>
        </w:rPr>
        <w:t>(γίνεται η σκηνή με την παγωμένη εικόνα και αφού δείξουμε το άουσβιτς λες)</w:t>
      </w:r>
    </w:p>
    <w:p w:rsidR="0030550A" w:rsidRPr="0030550A" w:rsidRDefault="0030550A" w:rsidP="0030550A">
      <w:pPr>
        <w:spacing w:before="360" w:after="360" w:line="240" w:lineRule="auto"/>
        <w:jc w:val="both"/>
        <w:rPr>
          <w:rFonts w:ascii="Times New Roman" w:eastAsia="Times New Roman" w:hAnsi="Times New Roman" w:cs="Times New Roman"/>
          <w:sz w:val="28"/>
          <w:szCs w:val="28"/>
          <w:lang w:eastAsia="el-GR"/>
        </w:rPr>
      </w:pPr>
      <w:r w:rsidRPr="0030550A">
        <w:rPr>
          <w:rFonts w:ascii="Times New Roman" w:eastAsia="Times New Roman" w:hAnsi="Times New Roman" w:cs="Times New Roman"/>
          <w:sz w:val="28"/>
          <w:szCs w:val="28"/>
          <w:lang w:eastAsia="el-GR"/>
        </w:rPr>
        <w:t xml:space="preserve">Όλοι θα μεταφερθούν σιδηροδρομικώς στην Πολωνία, στο στρατόπεδο Άουσβιτς-Μπίρκεναου. </w:t>
      </w:r>
    </w:p>
    <w:p w:rsidR="0030550A" w:rsidRPr="0030550A" w:rsidRDefault="0030550A" w:rsidP="0030550A">
      <w:pPr>
        <w:spacing w:before="360" w:after="360" w:line="240" w:lineRule="auto"/>
        <w:jc w:val="both"/>
        <w:rPr>
          <w:rFonts w:ascii="Times New Roman" w:eastAsia="Times New Roman" w:hAnsi="Times New Roman" w:cs="Times New Roman"/>
          <w:sz w:val="28"/>
          <w:szCs w:val="28"/>
          <w:lang w:eastAsia="el-GR"/>
        </w:rPr>
      </w:pPr>
      <w:r w:rsidRPr="0030550A">
        <w:rPr>
          <w:rFonts w:ascii="Times New Roman" w:eastAsia="Times New Roman" w:hAnsi="Times New Roman" w:cs="Times New Roman"/>
          <w:sz w:val="28"/>
          <w:szCs w:val="28"/>
          <w:lang w:eastAsia="el-GR"/>
        </w:rPr>
        <w:t>Από αυτούς που έφτασαν στα Άουσβιτς, ένας μεγάλος αριθμός οδηγήθηκε αμέσως στους θαλάμους αερίων και θανατώθηκε. Μια μικρότερη ομάδα οδηγήθηκε σε στρατόπεδα εργασίας και ορισμένοι παρέμειναν ζωντανοί για να γίνουν μέρος ανθρώπινα πειραματόζωα στα χέρια του διαβόητου και αδίστακτου Δόκτωρ Μένγκελε</w:t>
      </w:r>
    </w:p>
    <w:p w:rsidR="0030550A" w:rsidRPr="0030550A" w:rsidRDefault="0030550A" w:rsidP="0030550A">
      <w:pPr>
        <w:spacing w:before="360" w:after="360" w:line="240" w:lineRule="auto"/>
        <w:jc w:val="both"/>
        <w:rPr>
          <w:rFonts w:ascii="Times New Roman" w:eastAsia="Times New Roman" w:hAnsi="Times New Roman" w:cs="Times New Roman"/>
          <w:sz w:val="28"/>
          <w:szCs w:val="28"/>
          <w:lang w:eastAsia="el-GR"/>
        </w:rPr>
      </w:pPr>
      <w:r w:rsidRPr="0030550A">
        <w:rPr>
          <w:rFonts w:ascii="Times New Roman" w:eastAsia="Times New Roman" w:hAnsi="Times New Roman" w:cs="Times New Roman"/>
          <w:sz w:val="28"/>
          <w:szCs w:val="28"/>
          <w:lang w:eastAsia="el-GR"/>
        </w:rPr>
        <w:t>Αφού πουν και οι άλλοι συμμαθητές σου τα αποσπάσματά τους λες</w:t>
      </w:r>
    </w:p>
    <w:p w:rsidR="0030550A" w:rsidRPr="0030550A" w:rsidRDefault="0030550A" w:rsidP="0030550A">
      <w:pPr>
        <w:spacing w:before="360" w:after="360"/>
        <w:jc w:val="both"/>
        <w:rPr>
          <w:rFonts w:ascii="Times New Roman" w:hAnsi="Times New Roman" w:cs="Times New Roman"/>
          <w:sz w:val="28"/>
          <w:szCs w:val="28"/>
        </w:rPr>
      </w:pPr>
      <w:r w:rsidRPr="0030550A">
        <w:rPr>
          <w:rFonts w:ascii="Times New Roman" w:eastAsia="Times New Roman" w:hAnsi="Times New Roman" w:cs="Times New Roman"/>
          <w:sz w:val="28"/>
          <w:szCs w:val="28"/>
        </w:rPr>
        <w:t xml:space="preserve">Σήμερα η Κοινότητα αποτελείται από 53 άτομα. </w:t>
      </w:r>
    </w:p>
    <w:p w:rsidR="0030550A" w:rsidRPr="0030550A" w:rsidRDefault="0030550A" w:rsidP="0030550A">
      <w:pPr>
        <w:spacing w:before="360" w:after="360" w:line="240" w:lineRule="auto"/>
        <w:jc w:val="both"/>
        <w:rPr>
          <w:rFonts w:ascii="Times New Roman" w:eastAsia="Times New Roman" w:hAnsi="Times New Roman" w:cs="Times New Roman"/>
          <w:sz w:val="28"/>
          <w:szCs w:val="28"/>
          <w:lang w:eastAsia="el-GR"/>
        </w:rPr>
      </w:pPr>
      <w:r w:rsidRPr="0030550A">
        <w:rPr>
          <w:rFonts w:ascii="Times New Roman" w:eastAsia="Times New Roman" w:hAnsi="Times New Roman" w:cs="Times New Roman"/>
          <w:sz w:val="28"/>
          <w:szCs w:val="28"/>
          <w:lang w:eastAsia="el-GR"/>
        </w:rPr>
        <w:t xml:space="preserve">από την Εβραϊκή Κοινότητα της πόλης αναδείχτηκαν πνευματικές προσωπικότητες. Ανάμεσά τους ξεχώρισαν οι εκλεκτοί ραβίνοι και μελετητές της Βίβλου Σαμουήλ Δαυίδ και «Αχάμ» Νταβός, αλλά και ο μεγάλος ποιητής Γιοσέφ Ελιγιά. </w:t>
      </w:r>
    </w:p>
    <w:p w:rsidR="0030550A" w:rsidRPr="0030550A" w:rsidRDefault="0030550A" w:rsidP="0030550A">
      <w:pPr>
        <w:spacing w:before="360" w:after="360" w:line="240" w:lineRule="auto"/>
        <w:jc w:val="both"/>
        <w:rPr>
          <w:rFonts w:ascii="Times New Roman" w:eastAsia="Times New Roman" w:hAnsi="Times New Roman" w:cs="Times New Roman"/>
          <w:sz w:val="28"/>
          <w:szCs w:val="28"/>
          <w:lang w:eastAsia="el-GR"/>
        </w:rPr>
      </w:pPr>
      <w:r w:rsidRPr="0030550A">
        <w:rPr>
          <w:rFonts w:ascii="Times New Roman" w:eastAsia="Times New Roman" w:hAnsi="Times New Roman" w:cs="Times New Roman"/>
          <w:sz w:val="28"/>
          <w:szCs w:val="28"/>
          <w:lang w:eastAsia="el-GR"/>
        </w:rPr>
        <w:t xml:space="preserve">Φημισμένα ήταν και τα εβραϊκά σχολεία της πόλης, που λειτουργούσαν υπό την εποπτεία της Alliance. </w:t>
      </w:r>
    </w:p>
    <w:p w:rsidR="0030550A" w:rsidRPr="0030550A" w:rsidRDefault="0030550A" w:rsidP="0030550A">
      <w:pPr>
        <w:spacing w:before="360" w:after="360" w:line="240" w:lineRule="auto"/>
        <w:jc w:val="both"/>
        <w:rPr>
          <w:rFonts w:ascii="Times New Roman" w:eastAsia="Times New Roman" w:hAnsi="Times New Roman" w:cs="Times New Roman"/>
          <w:sz w:val="28"/>
          <w:szCs w:val="28"/>
          <w:lang w:eastAsia="el-GR"/>
        </w:rPr>
      </w:pPr>
      <w:r w:rsidRPr="0030550A">
        <w:rPr>
          <w:rFonts w:ascii="Times New Roman" w:eastAsia="Times New Roman" w:hAnsi="Times New Roman" w:cs="Times New Roman"/>
          <w:sz w:val="28"/>
          <w:szCs w:val="28"/>
          <w:lang w:eastAsia="el-GR"/>
        </w:rPr>
        <w:lastRenderedPageBreak/>
        <w:t>Μεταξύ των ευπόρων κατοίκων των Ιωαννίνων συγκαταλέγονταν και μέλη της Εβραϊκής Κοινότητας, όπως ο Δαβιτζών Λεβή και ο Αβραάμ Γκανής, που έδρασαν στην πόλη στις αρχές του 20ου αιώνα, ενώ πολλοί σύγχρονοι Ελληνοεβραίοι μεγαλοεπιχειρηματίες έχουν γιαννιώτικη καταγωγή. </w:t>
      </w:r>
    </w:p>
    <w:p w:rsidR="0030550A" w:rsidRPr="0030550A" w:rsidRDefault="0030550A" w:rsidP="0030550A">
      <w:pPr>
        <w:spacing w:before="360" w:after="360" w:line="240" w:lineRule="auto"/>
        <w:jc w:val="both"/>
        <w:rPr>
          <w:rFonts w:ascii="Times New Roman" w:eastAsia="Times New Roman" w:hAnsi="Times New Roman" w:cs="Times New Roman"/>
          <w:sz w:val="28"/>
          <w:szCs w:val="28"/>
          <w:lang w:eastAsia="el-GR"/>
        </w:rPr>
      </w:pPr>
    </w:p>
    <w:p w:rsidR="0030550A" w:rsidRPr="0030550A" w:rsidRDefault="0030550A" w:rsidP="0030550A">
      <w:pPr>
        <w:jc w:val="both"/>
        <w:rPr>
          <w:rFonts w:ascii="Times New Roman" w:hAnsi="Times New Roman" w:cs="Times New Roman"/>
          <w:sz w:val="28"/>
          <w:szCs w:val="28"/>
        </w:rPr>
      </w:pPr>
      <w:r w:rsidRPr="0030550A">
        <w:rPr>
          <w:rStyle w:val="a3"/>
          <w:rFonts w:ascii="Times New Roman" w:hAnsi="Times New Roman" w:cs="Times New Roman"/>
          <w:sz w:val="28"/>
          <w:szCs w:val="28"/>
          <w:bdr w:val="none" w:sz="0" w:space="0" w:color="auto" w:frame="1"/>
        </w:rPr>
        <w:t>Είναι άσχημες, τραγικές και φοβερές οι καταστάσεις του πολέμου και της ξενικής κατοχής κι όλοι προσπαθούμε να τις ξεχάσουμε, είναι όμως στιγμές, που πρέπει να τις θυμούμαστε για να μην κάνουμε τα ίδια λάθη κι επαναλαμβάνουμε τους πολέμους και τις εξοντώσεις αθώων ανθρώπων από ρατσιστικές και μόνο τάσεις, όπως εμφανίζονται και στις μέρες μας δυστυχώς σε διάφορα μέρη του κόσμου, ενώ επανεμφανίζονται επικίνδυνα οι νεοναζιστές και οι νεοφασίστες.(Φωτεινή)</w:t>
      </w:r>
    </w:p>
    <w:p w:rsidR="00AF17DA" w:rsidRPr="0030550A" w:rsidRDefault="00AF17DA">
      <w:pPr>
        <w:rPr>
          <w:sz w:val="28"/>
          <w:szCs w:val="28"/>
        </w:rPr>
      </w:pPr>
    </w:p>
    <w:sectPr w:rsidR="00AF17DA" w:rsidRPr="003055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35F4F"/>
    <w:multiLevelType w:val="hybridMultilevel"/>
    <w:tmpl w:val="2A3A6A2C"/>
    <w:lvl w:ilvl="0" w:tplc="9F0E598E">
      <w:start w:val="1"/>
      <w:numFmt w:val="bullet"/>
      <w:lvlText w:val="•"/>
      <w:lvlJc w:val="left"/>
      <w:pPr>
        <w:tabs>
          <w:tab w:val="num" w:pos="720"/>
        </w:tabs>
        <w:ind w:left="720" w:hanging="360"/>
      </w:pPr>
      <w:rPr>
        <w:rFonts w:ascii="Arial" w:hAnsi="Arial" w:hint="default"/>
      </w:rPr>
    </w:lvl>
    <w:lvl w:ilvl="1" w:tplc="2AA8E1DC" w:tentative="1">
      <w:start w:val="1"/>
      <w:numFmt w:val="bullet"/>
      <w:lvlText w:val="•"/>
      <w:lvlJc w:val="left"/>
      <w:pPr>
        <w:tabs>
          <w:tab w:val="num" w:pos="1440"/>
        </w:tabs>
        <w:ind w:left="1440" w:hanging="360"/>
      </w:pPr>
      <w:rPr>
        <w:rFonts w:ascii="Arial" w:hAnsi="Arial" w:hint="default"/>
      </w:rPr>
    </w:lvl>
    <w:lvl w:ilvl="2" w:tplc="744C1CB2" w:tentative="1">
      <w:start w:val="1"/>
      <w:numFmt w:val="bullet"/>
      <w:lvlText w:val="•"/>
      <w:lvlJc w:val="left"/>
      <w:pPr>
        <w:tabs>
          <w:tab w:val="num" w:pos="2160"/>
        </w:tabs>
        <w:ind w:left="2160" w:hanging="360"/>
      </w:pPr>
      <w:rPr>
        <w:rFonts w:ascii="Arial" w:hAnsi="Arial" w:hint="default"/>
      </w:rPr>
    </w:lvl>
    <w:lvl w:ilvl="3" w:tplc="5C743B06" w:tentative="1">
      <w:start w:val="1"/>
      <w:numFmt w:val="bullet"/>
      <w:lvlText w:val="•"/>
      <w:lvlJc w:val="left"/>
      <w:pPr>
        <w:tabs>
          <w:tab w:val="num" w:pos="2880"/>
        </w:tabs>
        <w:ind w:left="2880" w:hanging="360"/>
      </w:pPr>
      <w:rPr>
        <w:rFonts w:ascii="Arial" w:hAnsi="Arial" w:hint="default"/>
      </w:rPr>
    </w:lvl>
    <w:lvl w:ilvl="4" w:tplc="E7F4060C" w:tentative="1">
      <w:start w:val="1"/>
      <w:numFmt w:val="bullet"/>
      <w:lvlText w:val="•"/>
      <w:lvlJc w:val="left"/>
      <w:pPr>
        <w:tabs>
          <w:tab w:val="num" w:pos="3600"/>
        </w:tabs>
        <w:ind w:left="3600" w:hanging="360"/>
      </w:pPr>
      <w:rPr>
        <w:rFonts w:ascii="Arial" w:hAnsi="Arial" w:hint="default"/>
      </w:rPr>
    </w:lvl>
    <w:lvl w:ilvl="5" w:tplc="7082AABC" w:tentative="1">
      <w:start w:val="1"/>
      <w:numFmt w:val="bullet"/>
      <w:lvlText w:val="•"/>
      <w:lvlJc w:val="left"/>
      <w:pPr>
        <w:tabs>
          <w:tab w:val="num" w:pos="4320"/>
        </w:tabs>
        <w:ind w:left="4320" w:hanging="360"/>
      </w:pPr>
      <w:rPr>
        <w:rFonts w:ascii="Arial" w:hAnsi="Arial" w:hint="default"/>
      </w:rPr>
    </w:lvl>
    <w:lvl w:ilvl="6" w:tplc="5E14AE12" w:tentative="1">
      <w:start w:val="1"/>
      <w:numFmt w:val="bullet"/>
      <w:lvlText w:val="•"/>
      <w:lvlJc w:val="left"/>
      <w:pPr>
        <w:tabs>
          <w:tab w:val="num" w:pos="5040"/>
        </w:tabs>
        <w:ind w:left="5040" w:hanging="360"/>
      </w:pPr>
      <w:rPr>
        <w:rFonts w:ascii="Arial" w:hAnsi="Arial" w:hint="default"/>
      </w:rPr>
    </w:lvl>
    <w:lvl w:ilvl="7" w:tplc="99AE4E34" w:tentative="1">
      <w:start w:val="1"/>
      <w:numFmt w:val="bullet"/>
      <w:lvlText w:val="•"/>
      <w:lvlJc w:val="left"/>
      <w:pPr>
        <w:tabs>
          <w:tab w:val="num" w:pos="5760"/>
        </w:tabs>
        <w:ind w:left="5760" w:hanging="360"/>
      </w:pPr>
      <w:rPr>
        <w:rFonts w:ascii="Arial" w:hAnsi="Arial" w:hint="default"/>
      </w:rPr>
    </w:lvl>
    <w:lvl w:ilvl="8" w:tplc="A548360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0A"/>
    <w:rsid w:val="0030550A"/>
    <w:rsid w:val="00463E88"/>
    <w:rsid w:val="0087761A"/>
    <w:rsid w:val="00AF17DA"/>
    <w:rsid w:val="00C2307A"/>
    <w:rsid w:val="00F548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5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055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5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055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655</Words>
  <Characters>3541</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boula</dc:creator>
  <cp:lastModifiedBy>boula</cp:lastModifiedBy>
  <cp:revision>1</cp:revision>
  <dcterms:created xsi:type="dcterms:W3CDTF">2019-01-25T16:00:00Z</dcterms:created>
  <dcterms:modified xsi:type="dcterms:W3CDTF">2019-01-25T16:03:00Z</dcterms:modified>
</cp:coreProperties>
</file>